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48" w:rsidRDefault="00026F48">
      <w:pPr>
        <w:rPr>
          <w:rStyle w:val="fontstyle01"/>
        </w:rPr>
      </w:pPr>
    </w:p>
    <w:p w:rsidR="00026F48" w:rsidRDefault="00026F48">
      <w:pPr>
        <w:rPr>
          <w:rStyle w:val="fontstyle01"/>
        </w:rPr>
      </w:pPr>
      <w:r>
        <w:rPr>
          <w:rFonts w:ascii="Helvetica" w:hAnsi="Helvetica" w:cs="Helvetica"/>
          <w:noProof/>
          <w:color w:val="000000"/>
          <w:sz w:val="20"/>
          <w:szCs w:val="20"/>
          <w:lang w:eastAsia="nl-NL"/>
        </w:rPr>
        <w:drawing>
          <wp:inline distT="0" distB="0" distL="0" distR="0" wp14:anchorId="4175D8E7" wp14:editId="610EE783">
            <wp:extent cx="2743200" cy="1428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con-logo-park-tuin NIEUW 27-11-20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F48" w:rsidRDefault="00026F48">
      <w:pPr>
        <w:rPr>
          <w:rStyle w:val="fontstyle01"/>
        </w:rPr>
      </w:pPr>
    </w:p>
    <w:p w:rsidR="00026F48" w:rsidRDefault="00026F48">
      <w:pPr>
        <w:rPr>
          <w:rStyle w:val="fontstyle01"/>
        </w:rPr>
      </w:pPr>
      <w:r>
        <w:rPr>
          <w:rStyle w:val="fontstyle01"/>
        </w:rPr>
        <w:t>Korte g</w:t>
      </w:r>
      <w:r>
        <w:rPr>
          <w:rStyle w:val="fontstyle01"/>
        </w:rPr>
        <w:t xml:space="preserve">ebruikshandleiding </w:t>
      </w:r>
      <w:proofErr w:type="spellStart"/>
      <w:r>
        <w:rPr>
          <w:rStyle w:val="fontstyle01"/>
        </w:rPr>
        <w:t>Parsafe</w:t>
      </w:r>
      <w:proofErr w:type="spellEnd"/>
      <w:r>
        <w:rPr>
          <w:rStyle w:val="fontstyle01"/>
        </w:rPr>
        <w:t xml:space="preserve"> </w:t>
      </w:r>
      <w:r>
        <w:rPr>
          <w:rStyle w:val="fontstyle01"/>
        </w:rPr>
        <w:t xml:space="preserve">houtkloofmachine </w:t>
      </w:r>
    </w:p>
    <w:p w:rsidR="00026F48" w:rsidRDefault="00026F48">
      <w:pPr>
        <w:rPr>
          <w:rStyle w:val="fontstyle01"/>
        </w:rPr>
      </w:pP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Standaarduitvoering met tweehandbediening, geschikt voor één gebruiker tegelijk.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Machine stopt automatisch bij openen van de beschermkap.</w:t>
      </w:r>
      <w:r>
        <w:rPr>
          <w:rStyle w:val="fontstyle01"/>
        </w:rPr>
        <w:t>( dagelijks contoleren)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Aangepaste bescherming: plexiglas, gaas</w:t>
      </w:r>
      <w:r>
        <w:rPr>
          <w:rStyle w:val="fontstyle01"/>
        </w:rPr>
        <w:t xml:space="preserve"> en </w:t>
      </w:r>
      <w:r>
        <w:rPr>
          <w:rStyle w:val="fontstyle01"/>
        </w:rPr>
        <w:t>rubber flappen.</w:t>
      </w:r>
      <w:bookmarkStart w:id="0" w:name="_GoBack"/>
      <w:bookmarkEnd w:id="0"/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Gebruik alleen onder toezicht.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Let op: pictogrammen en waarschuwingssymbolen dienen zichtbaar op de machine aanwezig te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zijn.</w:t>
      </w:r>
    </w:p>
    <w:p w:rsidR="00883A5B" w:rsidRDefault="00026F48"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21"/>
        </w:rPr>
        <w:t xml:space="preserve">Extra veiligheidseisen (samenvatting </w:t>
      </w:r>
      <w:proofErr w:type="spellStart"/>
      <w:r>
        <w:rPr>
          <w:rStyle w:val="fontstyle21"/>
        </w:rPr>
        <w:t>Balfor</w:t>
      </w:r>
      <w:proofErr w:type="spellEnd"/>
      <w:r>
        <w:rPr>
          <w:rStyle w:val="fontstyle21"/>
        </w:rPr>
        <w:t>-handleiding):</w:t>
      </w:r>
      <w:r>
        <w:rPr>
          <w:rFonts w:ascii="Helvetica-Bold" w:hAnsi="Helvetica-Bold"/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Gebruik alleen voor het klieven van hout in lengterichting; één operator toegestaan.</w:t>
      </w:r>
      <w:r>
        <w:rPr>
          <w:rStyle w:val="fontstyle01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Controleer werking van veiligheidsstang, hydrauliek en kabels vóór gebruik.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Houd handen altijd achter de beschermkap/plexiglas.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Stop nooit wanneer de wig onder maximale belasting staat.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Style w:val="fontstyle01"/>
        </w:rPr>
        <w:t>Onderhoud alleen uitvoeren met voeding/motor volledig uitgeschakeld.</w:t>
      </w:r>
    </w:p>
    <w:sectPr w:rsidR="0088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48"/>
    <w:rsid w:val="00026F48"/>
    <w:rsid w:val="008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C3E0"/>
  <w15:chartTrackingRefBased/>
  <w15:docId w15:val="{FB3EEA1B-E4C0-437E-A88D-90C9BFED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fontstyle01">
    <w:name w:val="fontstyle01"/>
    <w:basedOn w:val="Standaardalinea-lettertype"/>
    <w:rsid w:val="00026F4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ardalinea-lettertype"/>
    <w:rsid w:val="00026F48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Didata Automatisering B.V.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Arie den</dc:creator>
  <cp:keywords/>
  <dc:description/>
  <cp:lastModifiedBy>Dekker, Arie den</cp:lastModifiedBy>
  <cp:revision>1</cp:revision>
  <dcterms:created xsi:type="dcterms:W3CDTF">2025-12-02T10:18:00Z</dcterms:created>
  <dcterms:modified xsi:type="dcterms:W3CDTF">2025-12-02T10:23:00Z</dcterms:modified>
</cp:coreProperties>
</file>